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F0" w:rsidRPr="00ED61F0" w:rsidRDefault="00ED61F0" w:rsidP="00ED61F0">
      <w:pPr>
        <w:jc w:val="both"/>
        <w:rPr>
          <w:rFonts w:ascii="Comic Sans MS" w:hAnsi="Comic Sans MS"/>
          <w:b/>
          <w:color w:val="333333"/>
          <w:sz w:val="36"/>
          <w:szCs w:val="36"/>
          <w:u w:val="single"/>
        </w:rPr>
      </w:pPr>
      <w:r w:rsidRPr="00ED61F0">
        <w:rPr>
          <w:rFonts w:ascii="Comic Sans MS" w:hAnsi="Comic Sans MS"/>
          <w:b/>
          <w:color w:val="333333"/>
          <w:sz w:val="36"/>
          <w:szCs w:val="36"/>
          <w:u w:val="single"/>
        </w:rPr>
        <w:t xml:space="preserve">Ανάγνωση </w:t>
      </w:r>
    </w:p>
    <w:p w:rsidR="00ED61F0" w:rsidRDefault="00ED61F0" w:rsidP="00ED61F0">
      <w:pPr>
        <w:jc w:val="both"/>
        <w:rPr>
          <w:rFonts w:ascii="Comic Sans MS" w:hAnsi="Comic Sans MS"/>
          <w:color w:val="333333"/>
          <w:sz w:val="36"/>
          <w:szCs w:val="36"/>
        </w:rPr>
      </w:pPr>
    </w:p>
    <w:p w:rsidR="00D7652E" w:rsidRDefault="00ED61F0" w:rsidP="00ED61F0">
      <w:pPr>
        <w:jc w:val="both"/>
        <w:rPr>
          <w:rFonts w:ascii="Comic Sans MS" w:hAnsi="Comic Sans MS"/>
          <w:color w:val="333333"/>
          <w:sz w:val="36"/>
          <w:szCs w:val="36"/>
        </w:rPr>
      </w:pPr>
      <w:r w:rsidRPr="00ED61F0">
        <w:rPr>
          <w:rFonts w:ascii="Comic Sans MS" w:hAnsi="Comic Sans MS"/>
          <w:color w:val="333333"/>
          <w:sz w:val="36"/>
          <w:szCs w:val="36"/>
        </w:rPr>
        <w:t xml:space="preserve">έτσι, τσάντα, τσολιάς, τσάι, τσέπη, βούρτσα, τσίχλα, πίτσα – πίστα, Λίτσα, τσίρκο, τσιμπώ, κουτσός, πετσί – πέτσινος, τσαμπί, τσάμπα, Μήτσος, Νίτσα, τσεκούρι, κορίτσι, πετσέτα, κατσίκα – κατσικάκι, τσατσάρα, τσιμέντο, ταράτσα, τσουβάλι, τσιγάρο, τσουρέκι, τσιρότο, βαλίτσα, κούτσουρο, κοτσύφι, κοτσάνι, παλιάτσος, τσιμπίδα, βότσαλο, παπουτσής – παπούτσια, τσούχτρα, κατσαρός, τσουλήθρα, τσακίζω, τσιρίζω, τσόκαρα, κατσαρόλα, τσαλαπατώ, τσαλακώνω, κατσαρίδα, κατσαβίδι, Ελενίτσα, </w:t>
      </w:r>
      <w:proofErr w:type="spellStart"/>
      <w:r w:rsidRPr="00ED61F0">
        <w:rPr>
          <w:rFonts w:ascii="Comic Sans MS" w:hAnsi="Comic Sans MS"/>
          <w:color w:val="333333"/>
          <w:sz w:val="36"/>
          <w:szCs w:val="36"/>
        </w:rPr>
        <w:t>Στελίτσα</w:t>
      </w:r>
      <w:proofErr w:type="spellEnd"/>
      <w:r w:rsidRPr="00ED61F0">
        <w:rPr>
          <w:rFonts w:ascii="Comic Sans MS" w:hAnsi="Comic Sans MS"/>
          <w:color w:val="333333"/>
          <w:sz w:val="36"/>
          <w:szCs w:val="36"/>
        </w:rPr>
        <w:t>, Τσικνοπέμπτη, παλιάτσος, παστίτσιο.</w:t>
      </w:r>
    </w:p>
    <w:p w:rsidR="00ED61F0" w:rsidRDefault="00ED61F0" w:rsidP="00ED61F0">
      <w:pPr>
        <w:jc w:val="both"/>
        <w:rPr>
          <w:rFonts w:ascii="Comic Sans MS" w:hAnsi="Comic Sans MS"/>
          <w:color w:val="333333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589724BE" wp14:editId="39697267">
            <wp:simplePos x="0" y="0"/>
            <wp:positionH relativeFrom="column">
              <wp:posOffset>647700</wp:posOffset>
            </wp:positionH>
            <wp:positionV relativeFrom="paragraph">
              <wp:posOffset>428625</wp:posOffset>
            </wp:positionV>
            <wp:extent cx="3228975" cy="3056890"/>
            <wp:effectExtent l="0" t="0" r="9525" b="0"/>
            <wp:wrapTight wrapText="bothSides">
              <wp:wrapPolygon edited="0">
                <wp:start x="0" y="0"/>
                <wp:lineTo x="0" y="21403"/>
                <wp:lineTo x="21536" y="21403"/>
                <wp:lineTo x="21536" y="0"/>
                <wp:lineTo x="0" y="0"/>
              </wp:wrapPolygon>
            </wp:wrapTight>
            <wp:docPr id="1" name="rg_hi" descr="https://encrypted-tbn1.gstatic.com/images?q=tbn:ANd9GcRaKIBK4d8O7Jz8BPK9Sc3evfVwxFVhc2JfgWYM9SyAx8HxbFd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aKIBK4d8O7Jz8BPK9Sc3evfVwxFVhc2JfgWYM9SyAx8HxbFd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1F0" w:rsidRDefault="00ED61F0" w:rsidP="00ED61F0">
      <w:pPr>
        <w:jc w:val="both"/>
        <w:rPr>
          <w:rFonts w:ascii="Comic Sans MS" w:hAnsi="Comic Sans MS"/>
          <w:sz w:val="36"/>
          <w:szCs w:val="36"/>
        </w:rPr>
      </w:pPr>
    </w:p>
    <w:p w:rsidR="00ED61F0" w:rsidRDefault="00ED61F0" w:rsidP="00ED61F0">
      <w:pPr>
        <w:jc w:val="both"/>
        <w:rPr>
          <w:rFonts w:ascii="Comic Sans MS" w:hAnsi="Comic Sans MS"/>
          <w:sz w:val="36"/>
          <w:szCs w:val="36"/>
        </w:rPr>
      </w:pPr>
    </w:p>
    <w:p w:rsidR="00ED61F0" w:rsidRDefault="00ED61F0" w:rsidP="00ED61F0">
      <w:pPr>
        <w:jc w:val="both"/>
        <w:rPr>
          <w:rFonts w:ascii="Comic Sans MS" w:hAnsi="Comic Sans MS"/>
          <w:sz w:val="36"/>
          <w:szCs w:val="36"/>
        </w:rPr>
      </w:pPr>
    </w:p>
    <w:p w:rsidR="00ED61F0" w:rsidRDefault="00ED61F0" w:rsidP="00ED61F0">
      <w:pPr>
        <w:jc w:val="both"/>
        <w:rPr>
          <w:rFonts w:ascii="Comic Sans MS" w:hAnsi="Comic Sans MS"/>
          <w:sz w:val="36"/>
          <w:szCs w:val="36"/>
        </w:rPr>
      </w:pPr>
    </w:p>
    <w:p w:rsidR="00ED61F0" w:rsidRDefault="00ED61F0" w:rsidP="00ED61F0">
      <w:pPr>
        <w:jc w:val="both"/>
        <w:rPr>
          <w:rFonts w:ascii="Comic Sans MS" w:hAnsi="Comic Sans MS"/>
          <w:sz w:val="36"/>
          <w:szCs w:val="36"/>
        </w:rPr>
      </w:pPr>
    </w:p>
    <w:p w:rsidR="00ED61F0" w:rsidRPr="00021BAA" w:rsidRDefault="00ED61F0" w:rsidP="00ED61F0">
      <w:pPr>
        <w:jc w:val="both"/>
        <w:rPr>
          <w:rFonts w:ascii="Comic Sans MS" w:hAnsi="Comic Sans MS"/>
          <w:sz w:val="36"/>
          <w:szCs w:val="36"/>
          <w:lang w:val="en-US"/>
        </w:rPr>
      </w:pPr>
      <w:bookmarkStart w:id="0" w:name="_GoBack"/>
      <w:bookmarkEnd w:id="0"/>
    </w:p>
    <w:sectPr w:rsidR="00ED61F0" w:rsidRPr="00021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25" w:rsidRDefault="00022425" w:rsidP="00ED61F0">
      <w:pPr>
        <w:spacing w:after="0" w:line="240" w:lineRule="auto"/>
      </w:pPr>
      <w:r>
        <w:separator/>
      </w:r>
    </w:p>
  </w:endnote>
  <w:endnote w:type="continuationSeparator" w:id="0">
    <w:p w:rsidR="00022425" w:rsidRDefault="00022425" w:rsidP="00ED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25" w:rsidRDefault="00022425" w:rsidP="00ED61F0">
      <w:pPr>
        <w:spacing w:after="0" w:line="240" w:lineRule="auto"/>
      </w:pPr>
      <w:r>
        <w:separator/>
      </w:r>
    </w:p>
  </w:footnote>
  <w:footnote w:type="continuationSeparator" w:id="0">
    <w:p w:rsidR="00022425" w:rsidRDefault="00022425" w:rsidP="00ED6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F0"/>
    <w:rsid w:val="00021BAA"/>
    <w:rsid w:val="00022425"/>
    <w:rsid w:val="004C170D"/>
    <w:rsid w:val="00674A44"/>
    <w:rsid w:val="00D7652E"/>
    <w:rsid w:val="00E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61F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6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D61F0"/>
  </w:style>
  <w:style w:type="paragraph" w:styleId="a5">
    <w:name w:val="footer"/>
    <w:basedOn w:val="a"/>
    <w:link w:val="Char1"/>
    <w:uiPriority w:val="99"/>
    <w:unhideWhenUsed/>
    <w:rsid w:val="00ED6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D6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61F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6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D61F0"/>
  </w:style>
  <w:style w:type="paragraph" w:styleId="a5">
    <w:name w:val="footer"/>
    <w:basedOn w:val="a"/>
    <w:link w:val="Char1"/>
    <w:uiPriority w:val="99"/>
    <w:unhideWhenUsed/>
    <w:rsid w:val="00ED6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D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gr/imgres?hl=el&amp;sa=X&amp;biw=1920&amp;bih=944&amp;tbs=itp:lineart&amp;tbm=isch&amp;tbnid=AgNBIdL3wepRPM:&amp;imgrefurl=http://www.pi-schools.gr/special_education/index.php?option=com_phocagallery&amp;view=detail&amp;catid=11:ph-skitsa-toys&amp;id=197:ph-skitsa-toys-11-tsoulnthra&amp;tmpl=component&amp;Itemid=85&amp;docid=imStGoAEijYsTM&amp;imgurl=http://www.pi-schools.gr/special_education/images/phocagallery/skitsa_paichnidia/thumbs/phoca_thumb_l_11-Tsoulnthra.gif&amp;w=369&amp;h=480&amp;ei=n4eGUKLPB4rQtAaV5oDIDw&amp;zoom=1&amp;iact=hc&amp;vpx=173&amp;vpy=189&amp;dur=560&amp;hovh=256&amp;hovw=197&amp;tx=102&amp;ty=137&amp;sig=104790312333497293790&amp;page=1&amp;tbnh=139&amp;tbnw=107&amp;start=0&amp;ndsp=55&amp;ved=1t:429,r:0,s:0,i: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HLEKTRA</dc:creator>
  <cp:lastModifiedBy>HLEKTRA</cp:lastModifiedBy>
  <cp:revision>3</cp:revision>
  <cp:lastPrinted>2012-10-23T12:04:00Z</cp:lastPrinted>
  <dcterms:created xsi:type="dcterms:W3CDTF">2012-10-23T12:00:00Z</dcterms:created>
  <dcterms:modified xsi:type="dcterms:W3CDTF">2012-10-25T17:09:00Z</dcterms:modified>
</cp:coreProperties>
</file>